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607" w:rsidRDefault="00253607" w:rsidP="00253607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Развлечение в старшей группе «Русская изба»</w:t>
      </w:r>
    </w:p>
    <w:bookmarkEnd w:id="0"/>
    <w:p w:rsidR="00253607" w:rsidRDefault="00253607" w:rsidP="00253607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3607" w:rsidRPr="00253607" w:rsidRDefault="00253607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53607">
        <w:rPr>
          <w:rFonts w:ascii="Times New Roman" w:hAnsi="Times New Roman" w:cs="Times New Roman"/>
          <w:sz w:val="28"/>
          <w:szCs w:val="28"/>
        </w:rPr>
        <w:t> </w:t>
      </w:r>
    </w:p>
    <w:p w:rsidR="00253607" w:rsidRPr="00253607" w:rsidRDefault="00253607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sz w:val="28"/>
          <w:szCs w:val="28"/>
        </w:rPr>
        <w:t>Формирование представлений о жизни и быте русского народа, о его традициях.</w:t>
      </w:r>
    </w:p>
    <w:p w:rsidR="00253607" w:rsidRPr="00253607" w:rsidRDefault="00253607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  <w:r w:rsidRPr="00253607">
        <w:rPr>
          <w:rFonts w:ascii="Times New Roman" w:hAnsi="Times New Roman" w:cs="Times New Roman"/>
          <w:sz w:val="28"/>
          <w:szCs w:val="28"/>
        </w:rPr>
        <w:t> «Чтение художественной литературы», «Социализация», «Здоровье», «Познание», «Коммуникация».</w:t>
      </w:r>
    </w:p>
    <w:p w:rsidR="00253607" w:rsidRPr="00253607" w:rsidRDefault="00253607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53607" w:rsidRPr="00253607" w:rsidRDefault="00253607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253607">
        <w:rPr>
          <w:rFonts w:ascii="Times New Roman" w:hAnsi="Times New Roman" w:cs="Times New Roman"/>
          <w:sz w:val="28"/>
          <w:szCs w:val="28"/>
        </w:rPr>
        <w:t>.Познакомить детей с избой-жилищем крестьянской семьи, с предметами старинного русского быт</w:t>
      </w:r>
      <w:proofErr w:type="gramStart"/>
      <w:r w:rsidRPr="00253607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253607">
        <w:rPr>
          <w:rFonts w:ascii="Times New Roman" w:hAnsi="Times New Roman" w:cs="Times New Roman"/>
          <w:sz w:val="28"/>
          <w:szCs w:val="28"/>
        </w:rPr>
        <w:t>печь, прялка, посуда, коромысло, зыбка, ухват и т.д.)</w:t>
      </w:r>
    </w:p>
    <w:p w:rsidR="00253607" w:rsidRPr="00253607" w:rsidRDefault="00253607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253607">
        <w:rPr>
          <w:rFonts w:ascii="Times New Roman" w:hAnsi="Times New Roman" w:cs="Times New Roman"/>
          <w:sz w:val="28"/>
          <w:szCs w:val="28"/>
        </w:rPr>
        <w:t> Обогатить словарь детей народными загадками, новыми словам</w:t>
      </w:r>
      <w:proofErr w:type="gramStart"/>
      <w:r w:rsidRPr="00253607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253607">
        <w:rPr>
          <w:rFonts w:ascii="Times New Roman" w:hAnsi="Times New Roman" w:cs="Times New Roman"/>
          <w:sz w:val="28"/>
          <w:szCs w:val="28"/>
        </w:rPr>
        <w:t>ухват, чугун, прялка и т.д.)мощи народных игр.</w:t>
      </w:r>
    </w:p>
    <w:p w:rsidR="00253607" w:rsidRPr="00253607" w:rsidRDefault="00253607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253607">
        <w:rPr>
          <w:rFonts w:ascii="Times New Roman" w:hAnsi="Times New Roman" w:cs="Times New Roman"/>
          <w:sz w:val="28"/>
          <w:szCs w:val="28"/>
        </w:rPr>
        <w:t> Развивать связную монологическую речь и коммуникативные умения при помощи народных игр.</w:t>
      </w:r>
    </w:p>
    <w:p w:rsidR="00253607" w:rsidRPr="00253607" w:rsidRDefault="00253607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253607">
        <w:rPr>
          <w:rFonts w:ascii="Times New Roman" w:hAnsi="Times New Roman" w:cs="Times New Roman"/>
          <w:sz w:val="28"/>
          <w:szCs w:val="28"/>
        </w:rPr>
        <w:t> Вызвать у детей эмоциональную отзывчивость к русской народной музыке.</w:t>
      </w:r>
    </w:p>
    <w:p w:rsidR="00253607" w:rsidRPr="00253607" w:rsidRDefault="00253607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b/>
          <w:bCs/>
          <w:sz w:val="28"/>
          <w:szCs w:val="28"/>
        </w:rPr>
        <w:t>5. </w:t>
      </w:r>
      <w:r w:rsidRPr="00253607">
        <w:rPr>
          <w:rFonts w:ascii="Times New Roman" w:hAnsi="Times New Roman" w:cs="Times New Roman"/>
          <w:sz w:val="28"/>
          <w:szCs w:val="28"/>
        </w:rPr>
        <w:t xml:space="preserve">Воспитывать бережное отношение к старинным вещам, народным традициям, обычаям гостеприимства, интерес к русскому </w:t>
      </w:r>
      <w:proofErr w:type="spellStart"/>
      <w:r w:rsidRPr="00253607">
        <w:rPr>
          <w:rFonts w:ascii="Times New Roman" w:hAnsi="Times New Roman" w:cs="Times New Roman"/>
          <w:sz w:val="28"/>
          <w:szCs w:val="28"/>
        </w:rPr>
        <w:t>фолклору</w:t>
      </w:r>
      <w:proofErr w:type="spellEnd"/>
      <w:r w:rsidRPr="00253607">
        <w:rPr>
          <w:rFonts w:ascii="Times New Roman" w:hAnsi="Times New Roman" w:cs="Times New Roman"/>
          <w:sz w:val="28"/>
          <w:szCs w:val="28"/>
        </w:rPr>
        <w:t>.</w:t>
      </w:r>
    </w:p>
    <w:p w:rsidR="00253607" w:rsidRPr="00253607" w:rsidRDefault="00253607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b/>
          <w:bCs/>
          <w:sz w:val="28"/>
          <w:szCs w:val="28"/>
        </w:rPr>
        <w:t>Методы и приёмы:</w:t>
      </w:r>
    </w:p>
    <w:p w:rsidR="00253607" w:rsidRPr="00253607" w:rsidRDefault="00253607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2536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Словесные</w:t>
      </w:r>
      <w:r w:rsidRPr="0025360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53607">
        <w:rPr>
          <w:rFonts w:ascii="Times New Roman" w:hAnsi="Times New Roman" w:cs="Times New Roman"/>
          <w:sz w:val="28"/>
          <w:szCs w:val="28"/>
        </w:rPr>
        <w:t>(рассказ, беседа, чтение стихов</w:t>
      </w:r>
      <w:proofErr w:type="gramStart"/>
      <w:r w:rsidRPr="0025360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53607">
        <w:rPr>
          <w:rFonts w:ascii="Times New Roman" w:hAnsi="Times New Roman" w:cs="Times New Roman"/>
          <w:sz w:val="28"/>
          <w:szCs w:val="28"/>
        </w:rPr>
        <w:t xml:space="preserve"> загадки, прослушивание музыки, вопросы);</w:t>
      </w:r>
    </w:p>
    <w:p w:rsidR="00253607" w:rsidRPr="00253607" w:rsidRDefault="00253607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Наглядные</w:t>
      </w:r>
      <w:r w:rsidRPr="00253607">
        <w:rPr>
          <w:rFonts w:ascii="Times New Roman" w:hAnsi="Times New Roman" w:cs="Times New Roman"/>
          <w:sz w:val="28"/>
          <w:szCs w:val="28"/>
        </w:rPr>
        <w:t> (рассматривание иллюстраций, презентации, старинных вещей);</w:t>
      </w:r>
    </w:p>
    <w:p w:rsidR="00253607" w:rsidRPr="00253607" w:rsidRDefault="00253607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360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</w:t>
      </w:r>
      <w:r w:rsidRPr="00253607">
        <w:rPr>
          <w:rFonts w:ascii="Times New Roman" w:hAnsi="Times New Roman" w:cs="Times New Roman"/>
          <w:sz w:val="28"/>
          <w:szCs w:val="28"/>
        </w:rPr>
        <w:t> (дидактическая «Что было, что стало»,</w:t>
      </w:r>
      <w:proofErr w:type="gramEnd"/>
    </w:p>
    <w:p w:rsidR="00253607" w:rsidRPr="00253607" w:rsidRDefault="00253607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  <w:r w:rsidRPr="00253607">
        <w:rPr>
          <w:rFonts w:ascii="Times New Roman" w:hAnsi="Times New Roman" w:cs="Times New Roman"/>
          <w:sz w:val="28"/>
          <w:szCs w:val="28"/>
        </w:rPr>
        <w:t xml:space="preserve">  мультимедийная установка, слайды с изображением русского быта; шкатулка с загадками; дидактическая игра «Что было, что </w:t>
      </w:r>
      <w:proofErr w:type="spellStart"/>
      <w:r w:rsidRPr="00253607">
        <w:rPr>
          <w:rFonts w:ascii="Times New Roman" w:hAnsi="Times New Roman" w:cs="Times New Roman"/>
          <w:sz w:val="28"/>
          <w:szCs w:val="28"/>
        </w:rPr>
        <w:t>сталомузыкальное</w:t>
      </w:r>
      <w:proofErr w:type="spellEnd"/>
      <w:r w:rsidRPr="00253607">
        <w:rPr>
          <w:rFonts w:ascii="Times New Roman" w:hAnsi="Times New Roman" w:cs="Times New Roman"/>
          <w:sz w:val="28"/>
          <w:szCs w:val="28"/>
        </w:rPr>
        <w:t xml:space="preserve"> сопровождение.</w:t>
      </w:r>
    </w:p>
    <w:p w:rsidR="00253607" w:rsidRPr="00253607" w:rsidRDefault="00253607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0445F" w:rsidRPr="00253607" w:rsidRDefault="00E0445F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sz w:val="28"/>
          <w:szCs w:val="28"/>
        </w:rPr>
        <w:t>Русь деревянная – края дорогие,</w:t>
      </w:r>
    </w:p>
    <w:p w:rsidR="00E0445F" w:rsidRPr="00253607" w:rsidRDefault="00E0445F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sz w:val="28"/>
          <w:szCs w:val="28"/>
        </w:rPr>
        <w:t xml:space="preserve">Здесь издавна </w:t>
      </w:r>
      <w:r w:rsidRPr="00253607">
        <w:rPr>
          <w:rFonts w:ascii="Times New Roman" w:hAnsi="Times New Roman" w:cs="Times New Roman"/>
          <w:b/>
          <w:bCs/>
          <w:sz w:val="28"/>
          <w:szCs w:val="28"/>
        </w:rPr>
        <w:t>русские люди живут</w:t>
      </w:r>
      <w:r w:rsidRPr="00253607">
        <w:rPr>
          <w:rFonts w:ascii="Times New Roman" w:hAnsi="Times New Roman" w:cs="Times New Roman"/>
          <w:sz w:val="28"/>
          <w:szCs w:val="28"/>
        </w:rPr>
        <w:t>.</w:t>
      </w:r>
    </w:p>
    <w:p w:rsidR="00E0445F" w:rsidRPr="00253607" w:rsidRDefault="00E0445F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sz w:val="28"/>
          <w:szCs w:val="28"/>
        </w:rPr>
        <w:t>Они прославляют жилища родные.</w:t>
      </w:r>
    </w:p>
    <w:p w:rsidR="00E0445F" w:rsidRPr="00253607" w:rsidRDefault="00E0445F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sz w:val="28"/>
          <w:szCs w:val="28"/>
        </w:rPr>
        <w:t xml:space="preserve">Раздольные </w:t>
      </w:r>
      <w:r w:rsidRPr="00253607">
        <w:rPr>
          <w:rFonts w:ascii="Times New Roman" w:hAnsi="Times New Roman" w:cs="Times New Roman"/>
          <w:b/>
          <w:bCs/>
          <w:sz w:val="28"/>
          <w:szCs w:val="28"/>
        </w:rPr>
        <w:t>русские песни поют</w:t>
      </w:r>
      <w:r w:rsidRPr="002536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445F" w:rsidRPr="00253607" w:rsidRDefault="00E0445F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sz w:val="28"/>
          <w:szCs w:val="28"/>
        </w:rPr>
        <w:t>А почему Русь называли деревянной?</w:t>
      </w:r>
    </w:p>
    <w:p w:rsidR="00E0445F" w:rsidRPr="00253607" w:rsidRDefault="00E0445F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E0445F" w:rsidRPr="00253607" w:rsidRDefault="00E0445F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Воспитатель: </w:t>
      </w:r>
      <w:r w:rsidRPr="00253607">
        <w:rPr>
          <w:rFonts w:ascii="Times New Roman" w:hAnsi="Times New Roman" w:cs="Times New Roman"/>
          <w:sz w:val="28"/>
          <w:szCs w:val="28"/>
        </w:rPr>
        <w:t xml:space="preserve"> Давным-давно на Руси люди строили себе жилища из брёвен. Называли их </w:t>
      </w:r>
      <w:r w:rsidRPr="00253607">
        <w:rPr>
          <w:rFonts w:ascii="Times New Roman" w:hAnsi="Times New Roman" w:cs="Times New Roman"/>
          <w:b/>
          <w:bCs/>
          <w:sz w:val="28"/>
          <w:szCs w:val="28"/>
        </w:rPr>
        <w:t>избами</w:t>
      </w:r>
      <w:r w:rsidRPr="00253607">
        <w:rPr>
          <w:rFonts w:ascii="Times New Roman" w:hAnsi="Times New Roman" w:cs="Times New Roman"/>
          <w:sz w:val="28"/>
          <w:szCs w:val="28"/>
        </w:rPr>
        <w:t xml:space="preserve">. И всё в избе было сделано из </w:t>
      </w:r>
      <w:r w:rsidRPr="00253607">
        <w:rPr>
          <w:rFonts w:ascii="Times New Roman" w:hAnsi="Times New Roman" w:cs="Times New Roman"/>
          <w:sz w:val="28"/>
          <w:szCs w:val="28"/>
          <w:u w:val="single"/>
        </w:rPr>
        <w:t>дерева</w:t>
      </w:r>
      <w:r w:rsidRPr="00253607">
        <w:rPr>
          <w:rFonts w:ascii="Times New Roman" w:hAnsi="Times New Roman" w:cs="Times New Roman"/>
          <w:sz w:val="28"/>
          <w:szCs w:val="28"/>
        </w:rPr>
        <w:t>: и полы, и потолок, и стены, и мебель, и посуда…- А строили её, так! Было на Руси правило: шел хозяин к соседу: «Приходите, - говорил - люди добрые, помогите мне избу строить». «Непременно придем!» - отвечал сосед. Шел хозяин к другому соседу и тот ему не отказывал в помощи.</w:t>
      </w:r>
    </w:p>
    <w:p w:rsidR="00E0445F" w:rsidRPr="00253607" w:rsidRDefault="00E0445F" w:rsidP="0025360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3607">
        <w:rPr>
          <w:rFonts w:ascii="Times New Roman" w:hAnsi="Times New Roman" w:cs="Times New Roman"/>
          <w:sz w:val="28"/>
          <w:szCs w:val="28"/>
        </w:rPr>
        <w:t>Наутро, много мужиков собиралось, и вместе с хозяином начинали «рубить избу». А строили такие избы из деревянных бревен.</w:t>
      </w:r>
    </w:p>
    <w:p w:rsidR="00E0445F" w:rsidRPr="00253607" w:rsidRDefault="00E0445F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lastRenderedPageBreak/>
        <w:t>-Рубить избу означает - строить, а строили ее топорами. На Руси такие мастера были, что могли построить избу без одного гвоздя, так бревна подтесывали и подгоняли, что изба была прочной</w:t>
      </w:r>
    </w:p>
    <w:p w:rsidR="00E0445F" w:rsidRPr="00253607" w:rsidRDefault="00E0445F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 xml:space="preserve">О </w:t>
      </w:r>
      <w:r w:rsidRPr="00253607">
        <w:rPr>
          <w:rStyle w:val="a4"/>
          <w:sz w:val="28"/>
          <w:szCs w:val="28"/>
        </w:rPr>
        <w:t>русской</w:t>
      </w:r>
      <w:r w:rsidRPr="00253607">
        <w:rPr>
          <w:sz w:val="28"/>
          <w:szCs w:val="28"/>
        </w:rPr>
        <w:t xml:space="preserve"> избе сложены пословицы и </w:t>
      </w:r>
      <w:r w:rsidRPr="00253607">
        <w:rPr>
          <w:sz w:val="28"/>
          <w:szCs w:val="28"/>
          <w:u w:val="single"/>
        </w:rPr>
        <w:t>поговорки</w:t>
      </w:r>
      <w:proofErr w:type="gramStart"/>
      <w:r w:rsidRPr="00253607">
        <w:rPr>
          <w:sz w:val="28"/>
          <w:szCs w:val="28"/>
        </w:rPr>
        <w:t>:</w:t>
      </w:r>
      <w:proofErr w:type="gramEnd"/>
    </w:p>
    <w:p w:rsidR="00E0445F" w:rsidRPr="00253607" w:rsidRDefault="00E0445F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 xml:space="preserve">. Наша </w:t>
      </w:r>
      <w:r w:rsidRPr="00253607">
        <w:rPr>
          <w:rStyle w:val="a4"/>
          <w:sz w:val="28"/>
          <w:szCs w:val="28"/>
        </w:rPr>
        <w:t>изба ровно тепла</w:t>
      </w:r>
      <w:r w:rsidRPr="00253607">
        <w:rPr>
          <w:sz w:val="28"/>
          <w:szCs w:val="28"/>
        </w:rPr>
        <w:t>.</w:t>
      </w:r>
    </w:p>
    <w:p w:rsidR="00E0445F" w:rsidRPr="00253607" w:rsidRDefault="00E0445F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2. Домом жить – не лукошко шить.</w:t>
      </w:r>
    </w:p>
    <w:p w:rsidR="00E0445F" w:rsidRPr="00253607" w:rsidRDefault="00E0445F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 xml:space="preserve">3. Домом жить – не </w:t>
      </w:r>
      <w:proofErr w:type="spellStart"/>
      <w:r w:rsidRPr="00253607">
        <w:rPr>
          <w:rStyle w:val="a4"/>
          <w:sz w:val="28"/>
          <w:szCs w:val="28"/>
        </w:rPr>
        <w:t>развеся</w:t>
      </w:r>
      <w:proofErr w:type="spellEnd"/>
      <w:r w:rsidRPr="00253607">
        <w:rPr>
          <w:rStyle w:val="a4"/>
          <w:sz w:val="28"/>
          <w:szCs w:val="28"/>
        </w:rPr>
        <w:t xml:space="preserve"> уши ходить</w:t>
      </w:r>
      <w:r w:rsidRPr="00253607">
        <w:rPr>
          <w:sz w:val="28"/>
          <w:szCs w:val="28"/>
        </w:rPr>
        <w:t>.</w:t>
      </w:r>
    </w:p>
    <w:p w:rsidR="00E0445F" w:rsidRPr="00253607" w:rsidRDefault="00E0445F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4. Домом жить – обо всём тужить</w:t>
      </w:r>
      <w:proofErr w:type="gramStart"/>
      <w:r w:rsidRPr="00253607">
        <w:rPr>
          <w:sz w:val="28"/>
          <w:szCs w:val="28"/>
        </w:rPr>
        <w:t>..</w:t>
      </w:r>
      <w:proofErr w:type="gramEnd"/>
    </w:p>
    <w:p w:rsidR="00E0445F" w:rsidRPr="00253607" w:rsidRDefault="00E0445F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Русский народ славен дружбой и силой. Про наш народ говорят, что он радушный и гостеприимный. Предки наши строили жилище из дерева, и называлось оно избой. Лучшая комната в избе называлась горницей, в ней принимали гостей. В избу входили, кланяясь. Знаете почему? (Ответы детей).</w:t>
      </w:r>
    </w:p>
    <w:p w:rsidR="00E0445F" w:rsidRPr="00253607" w:rsidRDefault="00E0445F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 xml:space="preserve">Дверь в избу была низкой, а порог </w:t>
      </w:r>
      <w:proofErr w:type="gramStart"/>
      <w:r w:rsidRPr="00253607">
        <w:rPr>
          <w:sz w:val="28"/>
          <w:szCs w:val="28"/>
        </w:rPr>
        <w:t>высоким</w:t>
      </w:r>
      <w:proofErr w:type="gramEnd"/>
      <w:r w:rsidRPr="00253607">
        <w:rPr>
          <w:sz w:val="28"/>
          <w:szCs w:val="28"/>
        </w:rPr>
        <w:t>, чтобы меньше дуло. Гостям приходилось на входе кланяться, не то шишку можно набить</w:t>
      </w:r>
    </w:p>
    <w:p w:rsidR="00B7310C" w:rsidRPr="00253607" w:rsidRDefault="00B7310C" w:rsidP="00253607">
      <w:pPr>
        <w:spacing w:before="100" w:beforeAutospacing="1" w:after="0" w:line="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53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</w:p>
    <w:p w:rsidR="00B7310C" w:rsidRPr="00253607" w:rsidRDefault="00B7310C" w:rsidP="00253607">
      <w:pPr>
        <w:spacing w:before="100" w:beforeAutospacing="1"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6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пять. (Дети выполняют прыжки на месте)</w:t>
      </w:r>
      <w:r w:rsidRPr="002536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Будем строить и играть.</w:t>
      </w:r>
      <w:r w:rsidRPr="002536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Дом большой, высокий строим. (Встают на носочки и тянутся руками вверх)</w:t>
      </w:r>
      <w:r w:rsidRPr="002536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Окна ставим, крышу кроем. (Показать руками окно, крышу — сомкнуть руки над головой)</w:t>
      </w:r>
      <w:r w:rsidRPr="002536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какой красивый дом! (Указательным жестом вытягивают руки вперед)</w:t>
      </w:r>
      <w:r w:rsidRPr="002536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 жить в нем старый гном. (Приседают)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proofErr w:type="spellStart"/>
      <w:r w:rsidRPr="00253607">
        <w:rPr>
          <w:sz w:val="28"/>
          <w:szCs w:val="28"/>
        </w:rPr>
        <w:t>ходилось</w:t>
      </w:r>
      <w:proofErr w:type="spellEnd"/>
      <w:r w:rsidRPr="00253607">
        <w:rPr>
          <w:sz w:val="28"/>
          <w:szCs w:val="28"/>
        </w:rPr>
        <w:t xml:space="preserve"> на входе кланяться, не то шишку можно набить.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 xml:space="preserve">. А вы знаете, что было главным в избе? </w:t>
      </w:r>
      <w:r w:rsidRPr="00253607">
        <w:rPr>
          <w:i/>
          <w:iCs/>
          <w:sz w:val="28"/>
          <w:szCs w:val="28"/>
        </w:rPr>
        <w:t>(Ответы детей)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Да, печка. Она избу обогревала, в ней готовили обед, пекли пироги, сушили одежду, лечились от разных болезней.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rStyle w:val="a4"/>
          <w:sz w:val="28"/>
          <w:szCs w:val="28"/>
        </w:rPr>
        <w:t>Русской печки нет добрее</w:t>
      </w:r>
      <w:r w:rsidRPr="00253607">
        <w:rPr>
          <w:sz w:val="28"/>
          <w:szCs w:val="28"/>
        </w:rPr>
        <w:t>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Всех накормит, обогреет,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Варежки сушить поможет,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Деток спать она уложит.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lastRenderedPageBreak/>
        <w:t xml:space="preserve">Печь – без печи хата не хата. Печь была главной частью жилища. Она служила источником тепла и света. Занимала большую часть дома. На печке можно было спать, или лежать греться. Складывали печь из кирпича и обмазывали глиной, а клал печь печник. Но на печи не только можно было спать и греться возле неё, а еще в ней пекли хлеб, готовили пищу. 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 xml:space="preserve">Стол – это </w:t>
      </w:r>
      <w:r w:rsidRPr="00253607">
        <w:rPr>
          <w:i/>
          <w:iCs/>
          <w:sz w:val="28"/>
          <w:szCs w:val="28"/>
        </w:rPr>
        <w:t>«божья ладонь»</w:t>
      </w:r>
      <w:r w:rsidRPr="00253607">
        <w:rPr>
          <w:sz w:val="28"/>
          <w:szCs w:val="28"/>
        </w:rPr>
        <w:t xml:space="preserve">. </w:t>
      </w:r>
      <w:r w:rsidRPr="00253607">
        <w:rPr>
          <w:i/>
          <w:iCs/>
          <w:sz w:val="28"/>
          <w:szCs w:val="28"/>
        </w:rPr>
        <w:t>«Хлеба ни куска – стол - доска»</w:t>
      </w:r>
      <w:r w:rsidRPr="00253607">
        <w:rPr>
          <w:sz w:val="28"/>
          <w:szCs w:val="28"/>
        </w:rPr>
        <w:t xml:space="preserve">- так говорили крестьяне. В </w:t>
      </w:r>
      <w:r w:rsidRPr="00253607">
        <w:rPr>
          <w:rStyle w:val="a4"/>
          <w:sz w:val="28"/>
          <w:szCs w:val="28"/>
        </w:rPr>
        <w:t>русской</w:t>
      </w:r>
      <w:r w:rsidRPr="00253607">
        <w:rPr>
          <w:sz w:val="28"/>
          <w:szCs w:val="28"/>
        </w:rPr>
        <w:t xml:space="preserve"> избе почти все было сделано руками самих крестьян. Мебель была самодельная, деревянная, очень простая. Лавки, где спали, сундук для вещей, скамейки для сиденья за столом.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Ребята, а посмотрите, что на столе стоит? Это та посуда, которой пользовались люди. Сделана она из дерева, из глины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 xml:space="preserve">Раньше всё в избе делалось своими руками. Долгими зимними вечерами резали миски и ложки, плели лапти, вязали, вышивали. А ещё песни пели и загадки сочиняли. Хотите послушать? </w:t>
      </w:r>
      <w:r w:rsidRPr="00253607">
        <w:rPr>
          <w:i/>
          <w:iCs/>
          <w:sz w:val="28"/>
          <w:szCs w:val="28"/>
        </w:rPr>
        <w:t>(достаёт шкатулку с загадками)</w:t>
      </w:r>
      <w:r w:rsidRPr="00253607">
        <w:rPr>
          <w:sz w:val="28"/>
          <w:szCs w:val="28"/>
        </w:rPr>
        <w:t>.</w:t>
      </w:r>
    </w:p>
    <w:p w:rsidR="004A3242" w:rsidRPr="00253607" w:rsidRDefault="004A3242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  <w:sectPr w:rsidR="004A3242" w:rsidRPr="00253607" w:rsidSect="0025360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lastRenderedPageBreak/>
        <w:t>1. Летом спит, зимой горит.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Пасть открывает,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Что дают – глотает.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i/>
          <w:iCs/>
          <w:sz w:val="28"/>
          <w:szCs w:val="28"/>
        </w:rPr>
        <w:t>(печь)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2. Не бык, а бодает,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Не ест, а еду хватает.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Что схватит – отдаёт,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А сам в угол идёт.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i/>
          <w:iCs/>
          <w:sz w:val="28"/>
          <w:szCs w:val="28"/>
        </w:rPr>
        <w:t>(ухват)</w:t>
      </w:r>
      <w:r w:rsidRPr="00253607">
        <w:rPr>
          <w:sz w:val="28"/>
          <w:szCs w:val="28"/>
        </w:rPr>
        <w:t>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 xml:space="preserve">3. У нас в </w:t>
      </w:r>
      <w:proofErr w:type="spellStart"/>
      <w:r w:rsidRPr="00253607">
        <w:rPr>
          <w:sz w:val="28"/>
          <w:szCs w:val="28"/>
        </w:rPr>
        <w:t>печурочки</w:t>
      </w:r>
      <w:proofErr w:type="spellEnd"/>
      <w:r w:rsidRPr="00253607">
        <w:rPr>
          <w:sz w:val="28"/>
          <w:szCs w:val="28"/>
        </w:rPr>
        <w:t>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Золотые чурочки.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i/>
          <w:iCs/>
          <w:sz w:val="28"/>
          <w:szCs w:val="28"/>
        </w:rPr>
        <w:t>(</w:t>
      </w:r>
      <w:proofErr w:type="gramStart"/>
      <w:r w:rsidRPr="00253607">
        <w:rPr>
          <w:i/>
          <w:iCs/>
          <w:sz w:val="28"/>
          <w:szCs w:val="28"/>
        </w:rPr>
        <w:t>д</w:t>
      </w:r>
      <w:proofErr w:type="gramEnd"/>
      <w:r w:rsidRPr="00253607">
        <w:rPr>
          <w:i/>
          <w:iCs/>
          <w:sz w:val="28"/>
          <w:szCs w:val="28"/>
        </w:rPr>
        <w:t>рова в печи)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4. Он как круглая кастрюля,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Он чумазый, не чистюля.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Где там, в печке уголёк,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lastRenderedPageBreak/>
        <w:t>Кашу сварит…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i/>
          <w:iCs/>
          <w:sz w:val="28"/>
          <w:szCs w:val="28"/>
        </w:rPr>
        <w:t>(чугунок)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5. Чёрный конь,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Скачет в огонь.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i/>
          <w:iCs/>
          <w:sz w:val="28"/>
          <w:szCs w:val="28"/>
        </w:rPr>
        <w:t>(кочерга)</w:t>
      </w:r>
      <w:r w:rsidRPr="00253607">
        <w:rPr>
          <w:sz w:val="28"/>
          <w:szCs w:val="28"/>
        </w:rPr>
        <w:t>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6. Выпускает жаркий пар,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Древний чайник…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i/>
          <w:iCs/>
          <w:sz w:val="28"/>
          <w:szCs w:val="28"/>
        </w:rPr>
        <w:t>(самовар)</w:t>
      </w:r>
      <w:r w:rsidRPr="00253607">
        <w:rPr>
          <w:sz w:val="28"/>
          <w:szCs w:val="28"/>
        </w:rPr>
        <w:t>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7. Воду дед носил с утра,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Каждый раз по два ведра.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На плечах дугой повисло,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Держит вёдра…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i/>
          <w:iCs/>
          <w:sz w:val="28"/>
          <w:szCs w:val="28"/>
        </w:rPr>
        <w:t>(коромысло)</w:t>
      </w:r>
      <w:r w:rsidRPr="00253607">
        <w:rPr>
          <w:sz w:val="28"/>
          <w:szCs w:val="28"/>
        </w:rPr>
        <w:t>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 xml:space="preserve">8. Из избы </w:t>
      </w:r>
      <w:proofErr w:type="gramStart"/>
      <w:r w:rsidRPr="00253607">
        <w:rPr>
          <w:sz w:val="28"/>
          <w:szCs w:val="28"/>
        </w:rPr>
        <w:t>идут</w:t>
      </w:r>
      <w:proofErr w:type="gramEnd"/>
      <w:r w:rsidRPr="00253607">
        <w:rPr>
          <w:sz w:val="28"/>
          <w:szCs w:val="28"/>
        </w:rPr>
        <w:t xml:space="preserve"> пляшут,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А в избу идут – плачут.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i/>
          <w:iCs/>
          <w:sz w:val="28"/>
          <w:szCs w:val="28"/>
        </w:rPr>
        <w:lastRenderedPageBreak/>
        <w:t>(вёдра)</w:t>
      </w:r>
      <w:r w:rsidRPr="00253607">
        <w:rPr>
          <w:sz w:val="28"/>
          <w:szCs w:val="28"/>
        </w:rPr>
        <w:t>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9. Четыре братца под одной крышей живут,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 xml:space="preserve">Одним кушаком </w:t>
      </w:r>
      <w:proofErr w:type="gramStart"/>
      <w:r w:rsidRPr="00253607">
        <w:rPr>
          <w:sz w:val="28"/>
          <w:szCs w:val="28"/>
        </w:rPr>
        <w:t>подпоясаны</w:t>
      </w:r>
      <w:proofErr w:type="gramEnd"/>
      <w:r w:rsidRPr="00253607">
        <w:rPr>
          <w:sz w:val="28"/>
          <w:szCs w:val="28"/>
        </w:rPr>
        <w:t>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i/>
          <w:iCs/>
          <w:sz w:val="28"/>
          <w:szCs w:val="28"/>
        </w:rPr>
        <w:t>(стол)</w:t>
      </w:r>
      <w:r w:rsidRPr="00253607">
        <w:rPr>
          <w:sz w:val="28"/>
          <w:szCs w:val="28"/>
        </w:rPr>
        <w:t>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10. Сама не ест,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А людей кормит.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i/>
          <w:iCs/>
          <w:sz w:val="28"/>
          <w:szCs w:val="28"/>
        </w:rPr>
        <w:t>(</w:t>
      </w:r>
      <w:proofErr w:type="gramStart"/>
      <w:r w:rsidRPr="00253607">
        <w:rPr>
          <w:i/>
          <w:iCs/>
          <w:sz w:val="28"/>
          <w:szCs w:val="28"/>
        </w:rPr>
        <w:t>л</w:t>
      </w:r>
      <w:proofErr w:type="gramEnd"/>
      <w:r w:rsidRPr="00253607">
        <w:rPr>
          <w:i/>
          <w:iCs/>
          <w:sz w:val="28"/>
          <w:szCs w:val="28"/>
        </w:rPr>
        <w:t>ожка)</w:t>
      </w:r>
      <w:r w:rsidRPr="00253607">
        <w:rPr>
          <w:sz w:val="28"/>
          <w:szCs w:val="28"/>
        </w:rPr>
        <w:t>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11. Верчусь, верчусь – не потею,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Только более толстею.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i/>
          <w:iCs/>
          <w:sz w:val="28"/>
          <w:szCs w:val="28"/>
        </w:rPr>
        <w:t>(</w:t>
      </w:r>
      <w:proofErr w:type="gramStart"/>
      <w:r w:rsidRPr="00253607">
        <w:rPr>
          <w:i/>
          <w:iCs/>
          <w:sz w:val="28"/>
          <w:szCs w:val="28"/>
        </w:rPr>
        <w:t>в</w:t>
      </w:r>
      <w:proofErr w:type="gramEnd"/>
      <w:r w:rsidRPr="00253607">
        <w:rPr>
          <w:i/>
          <w:iCs/>
          <w:sz w:val="28"/>
          <w:szCs w:val="28"/>
        </w:rPr>
        <w:t>еретено)</w:t>
      </w:r>
      <w:r w:rsidRPr="00253607">
        <w:rPr>
          <w:sz w:val="28"/>
          <w:szCs w:val="28"/>
        </w:rPr>
        <w:t>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12. Стригли, щипали, а после чесали.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lastRenderedPageBreak/>
        <w:t>Чисто, пушисто – к доске привязали.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i/>
          <w:iCs/>
          <w:sz w:val="28"/>
          <w:szCs w:val="28"/>
        </w:rPr>
        <w:t>(</w:t>
      </w:r>
      <w:proofErr w:type="gramStart"/>
      <w:r w:rsidRPr="00253607">
        <w:rPr>
          <w:i/>
          <w:iCs/>
          <w:sz w:val="28"/>
          <w:szCs w:val="28"/>
        </w:rPr>
        <w:t>п</w:t>
      </w:r>
      <w:proofErr w:type="gramEnd"/>
      <w:r w:rsidRPr="00253607">
        <w:rPr>
          <w:i/>
          <w:iCs/>
          <w:sz w:val="28"/>
          <w:szCs w:val="28"/>
        </w:rPr>
        <w:t>рялка)</w:t>
      </w:r>
      <w:r w:rsidRPr="00253607">
        <w:rPr>
          <w:sz w:val="28"/>
          <w:szCs w:val="28"/>
        </w:rPr>
        <w:t>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13. Ходит каток,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 xml:space="preserve">По паре </w:t>
      </w:r>
      <w:proofErr w:type="gramStart"/>
      <w:r w:rsidRPr="00253607">
        <w:rPr>
          <w:sz w:val="28"/>
          <w:szCs w:val="28"/>
        </w:rPr>
        <w:t>порток</w:t>
      </w:r>
      <w:proofErr w:type="gramEnd"/>
      <w:r w:rsidRPr="00253607">
        <w:rPr>
          <w:sz w:val="28"/>
          <w:szCs w:val="28"/>
        </w:rPr>
        <w:t>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i/>
          <w:iCs/>
          <w:sz w:val="28"/>
          <w:szCs w:val="28"/>
        </w:rPr>
        <w:t>(</w:t>
      </w:r>
      <w:proofErr w:type="gramStart"/>
      <w:r w:rsidRPr="00253607">
        <w:rPr>
          <w:i/>
          <w:iCs/>
          <w:sz w:val="28"/>
          <w:szCs w:val="28"/>
        </w:rPr>
        <w:t>у</w:t>
      </w:r>
      <w:proofErr w:type="gramEnd"/>
      <w:r w:rsidRPr="00253607">
        <w:rPr>
          <w:i/>
          <w:iCs/>
          <w:sz w:val="28"/>
          <w:szCs w:val="28"/>
        </w:rPr>
        <w:t>тюг)</w:t>
      </w:r>
      <w:r w:rsidRPr="00253607">
        <w:rPr>
          <w:sz w:val="28"/>
          <w:szCs w:val="28"/>
        </w:rPr>
        <w:t>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14. Эту обувь не забыли,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Хоть давным-давно носили.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Влезут дети на полати,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>У печи оставят…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i/>
          <w:iCs/>
          <w:sz w:val="28"/>
          <w:szCs w:val="28"/>
        </w:rPr>
        <w:t>(лапти)</w:t>
      </w:r>
      <w:r w:rsidRPr="00253607">
        <w:rPr>
          <w:sz w:val="28"/>
          <w:szCs w:val="28"/>
        </w:rPr>
        <w:t>.</w:t>
      </w:r>
    </w:p>
    <w:p w:rsidR="004A3242" w:rsidRPr="00253607" w:rsidRDefault="004A3242" w:rsidP="00253607">
      <w:pPr>
        <w:pStyle w:val="a3"/>
        <w:spacing w:after="0" w:afterAutospacing="0" w:line="0" w:lineRule="atLeast"/>
        <w:jc w:val="both"/>
        <w:rPr>
          <w:sz w:val="28"/>
          <w:szCs w:val="28"/>
          <w:u w:val="single"/>
        </w:rPr>
        <w:sectPr w:rsidR="004A3242" w:rsidRPr="00253607" w:rsidSect="00253607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  <w:u w:val="single"/>
        </w:rPr>
        <w:lastRenderedPageBreak/>
        <w:t>Ребёнок</w:t>
      </w:r>
      <w:r w:rsidRPr="00253607">
        <w:rPr>
          <w:sz w:val="28"/>
          <w:szCs w:val="28"/>
        </w:rPr>
        <w:t>: Гости, вам понравились загадки?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  <w:u w:val="single"/>
        </w:rPr>
        <w:t>Воспитатель</w:t>
      </w:r>
      <w:r w:rsidRPr="00253607">
        <w:rPr>
          <w:sz w:val="28"/>
          <w:szCs w:val="28"/>
        </w:rPr>
        <w:t>: Ребята, мы с вами узнали, как жили раньше люди.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 xml:space="preserve">Давайте поиграем в игру </w:t>
      </w:r>
      <w:r w:rsidRPr="00253607">
        <w:rPr>
          <w:i/>
          <w:iCs/>
          <w:sz w:val="28"/>
          <w:szCs w:val="28"/>
        </w:rPr>
        <w:t>«Что было, что стало»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 xml:space="preserve">1. Раньше носили лапти, а сейчас </w:t>
      </w:r>
      <w:r w:rsidRPr="00253607">
        <w:rPr>
          <w:i/>
          <w:iCs/>
          <w:sz w:val="28"/>
          <w:szCs w:val="28"/>
        </w:rPr>
        <w:t>(сапоги)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 xml:space="preserve">2Раньше в печи готовили, а теперь… </w:t>
      </w:r>
      <w:r w:rsidRPr="00253607">
        <w:rPr>
          <w:i/>
          <w:iCs/>
          <w:sz w:val="28"/>
          <w:szCs w:val="28"/>
        </w:rPr>
        <w:t>(на плите)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 xml:space="preserve">3Раньше на лавках спали, а теперь… </w:t>
      </w:r>
      <w:r w:rsidRPr="00253607">
        <w:rPr>
          <w:i/>
          <w:iCs/>
          <w:sz w:val="28"/>
          <w:szCs w:val="28"/>
        </w:rPr>
        <w:t>(на кровати)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 xml:space="preserve">4Раньше в сундуках одежду хранили, а сейчас… </w:t>
      </w:r>
      <w:r w:rsidRPr="00253607">
        <w:rPr>
          <w:i/>
          <w:iCs/>
          <w:sz w:val="28"/>
          <w:szCs w:val="28"/>
        </w:rPr>
        <w:t>(в шкафу)</w:t>
      </w:r>
    </w:p>
    <w:p w:rsidR="00B7310C" w:rsidRPr="00253607" w:rsidRDefault="00B7310C" w:rsidP="00253607">
      <w:pPr>
        <w:pStyle w:val="a3"/>
        <w:spacing w:after="0" w:afterAutospacing="0" w:line="0" w:lineRule="atLeast"/>
        <w:jc w:val="both"/>
        <w:rPr>
          <w:sz w:val="28"/>
          <w:szCs w:val="28"/>
        </w:rPr>
      </w:pPr>
      <w:r w:rsidRPr="00253607">
        <w:rPr>
          <w:sz w:val="28"/>
          <w:szCs w:val="28"/>
        </w:rPr>
        <w:t xml:space="preserve">5Раньше воду из колодца носили, а теперь… </w:t>
      </w:r>
      <w:r w:rsidRPr="00253607">
        <w:rPr>
          <w:i/>
          <w:iCs/>
          <w:sz w:val="28"/>
          <w:szCs w:val="28"/>
        </w:rPr>
        <w:t>(льётся из водопровода)</w:t>
      </w:r>
    </w:p>
    <w:p w:rsidR="00B7310C" w:rsidRPr="00253607" w:rsidRDefault="00B7310C" w:rsidP="00253607">
      <w:pPr>
        <w:spacing w:before="100" w:beforeAutospacing="1"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10C" w:rsidRDefault="00B7310C" w:rsidP="00E0445F">
      <w:pPr>
        <w:pStyle w:val="a3"/>
      </w:pPr>
    </w:p>
    <w:p w:rsidR="00E0445F" w:rsidRPr="00E0445F" w:rsidRDefault="00E0445F" w:rsidP="00E0445F"/>
    <w:p w:rsidR="00E06D97" w:rsidRDefault="00E06D97"/>
    <w:sectPr w:rsidR="00E06D97" w:rsidSect="00253607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45F"/>
    <w:rsid w:val="00253607"/>
    <w:rsid w:val="004A3242"/>
    <w:rsid w:val="00B7310C"/>
    <w:rsid w:val="00E0445F"/>
    <w:rsid w:val="00E0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44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44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Tataa</dc:creator>
  <cp:lastModifiedBy>Галка</cp:lastModifiedBy>
  <cp:revision>2</cp:revision>
  <cp:lastPrinted>2019-02-09T16:02:00Z</cp:lastPrinted>
  <dcterms:created xsi:type="dcterms:W3CDTF">2019-01-27T19:42:00Z</dcterms:created>
  <dcterms:modified xsi:type="dcterms:W3CDTF">2019-02-09T16:02:00Z</dcterms:modified>
</cp:coreProperties>
</file>