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15" w:rsidRDefault="00630515" w:rsidP="006305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051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0515">
        <w:rPr>
          <w:rFonts w:ascii="Times New Roman" w:hAnsi="Times New Roman" w:cs="Times New Roman"/>
          <w:sz w:val="28"/>
          <w:szCs w:val="28"/>
        </w:rPr>
        <w:t xml:space="preserve">   «Детский сад №20 комбинированного вида» г. Сергиева Посада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515" w:rsidRDefault="00630515" w:rsidP="006305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630515">
        <w:rPr>
          <w:rFonts w:ascii="Times New Roman" w:hAnsi="Times New Roman" w:cs="Times New Roman"/>
          <w:b/>
          <w:sz w:val="48"/>
          <w:szCs w:val="48"/>
        </w:rPr>
        <w:t xml:space="preserve">        Консультация  для   родителей 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630515">
        <w:rPr>
          <w:rFonts w:ascii="Times New Roman" w:hAnsi="Times New Roman" w:cs="Times New Roman"/>
          <w:b/>
          <w:sz w:val="48"/>
          <w:szCs w:val="48"/>
        </w:rPr>
        <w:t xml:space="preserve">    «Развитие   творческих способностей  </w:t>
      </w: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630515">
        <w:rPr>
          <w:rFonts w:ascii="Times New Roman" w:hAnsi="Times New Roman" w:cs="Times New Roman"/>
          <w:b/>
          <w:sz w:val="48"/>
          <w:szCs w:val="48"/>
        </w:rPr>
        <w:t xml:space="preserve">                  дошкольников»</w:t>
      </w:r>
    </w:p>
    <w:p w:rsidR="00630515" w:rsidRDefault="00630515" w:rsidP="00630515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630515" w:rsidRPr="00630515" w:rsidRDefault="00630515" w:rsidP="00630515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630515" w:rsidRP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92247" cy="2971800"/>
            <wp:effectExtent l="0" t="0" r="3810" b="0"/>
            <wp:docPr id="1" name="Рисунок 1" descr="F:\фото для атестации\46YVsAaSv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ля атестации\46YVsAaSvi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65" cy="297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</w:p>
    <w:p w:rsid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</w:p>
    <w:p w:rsid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</w:p>
    <w:p w:rsidR="00630515" w:rsidRPr="00630515" w:rsidRDefault="00630515" w:rsidP="001E2DE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630515" w:rsidRDefault="00630515" w:rsidP="006305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</w:p>
    <w:p w:rsidR="00630515" w:rsidRDefault="00630515" w:rsidP="00630515">
      <w:pPr>
        <w:rPr>
          <w:rFonts w:ascii="Times New Roman" w:hAnsi="Times New Roman" w:cs="Times New Roman"/>
          <w:b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lastRenderedPageBreak/>
        <w:t>Детское творчество – одна из форм самостоятельной деятельности ребенка,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Творческие способности – это индивидуальные особенности, качество человека, которые определяют успешность выполнения им творческой деятельности различного рода.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Детское художественное творчество – деятельность ребенка, проявляющаяся в виде импровизаций и создания рисунков, лепных поделок, художественных композиций и пр. Детское творчество в области искусства способствует художественному образованию и развитию эстетического вкуса у ребенка.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Изобразительное детское творчество является массовым среди детей младшего возраста. Оно создает основу полноценного и содержательного общения ребенка </w:t>
      </w:r>
      <w:proofErr w:type="gramStart"/>
      <w:r w:rsidRPr="0063051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30515">
        <w:rPr>
          <w:rFonts w:ascii="Times New Roman" w:hAnsi="Times New Roman" w:cs="Times New Roman"/>
          <w:sz w:val="28"/>
          <w:szCs w:val="28"/>
        </w:rPr>
        <w:t xml:space="preserve"> взрослым, положительно сказывается на эмоциональном состоянии детей, отвлекая их от грусти, страхов и печальных событий.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Любые задатки, прежде</w:t>
      </w:r>
      <w:proofErr w:type="gramStart"/>
      <w:r w:rsidRPr="006305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30515">
        <w:rPr>
          <w:rFonts w:ascii="Times New Roman" w:hAnsi="Times New Roman" w:cs="Times New Roman"/>
          <w:sz w:val="28"/>
          <w:szCs w:val="28"/>
        </w:rPr>
        <w:t xml:space="preserve"> чем превратить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В каком возрасте необходимо начинать развитие творческих способностей ребенка?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Изобразительное творчество развивается с 1,5 лет. Это связанно со способностью ребенка держать карандаш, кисточку, уметь передавать увиденные образы. А в 4-5 лет начинает изображать узнаваемые предметы.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Как развивать творческие способности?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</w:t>
      </w:r>
      <w:proofErr w:type="gramStart"/>
      <w:r w:rsidRPr="00630515">
        <w:rPr>
          <w:rFonts w:ascii="Times New Roman" w:hAnsi="Times New Roman" w:cs="Times New Roman"/>
          <w:sz w:val="28"/>
          <w:szCs w:val="28"/>
        </w:rPr>
        <w:t>Учитывая их психологи определили или выделили</w:t>
      </w:r>
      <w:proofErr w:type="gramEnd"/>
      <w:r w:rsidRPr="00630515">
        <w:rPr>
          <w:rFonts w:ascii="Times New Roman" w:hAnsi="Times New Roman" w:cs="Times New Roman"/>
          <w:sz w:val="28"/>
          <w:szCs w:val="28"/>
        </w:rPr>
        <w:t xml:space="preserve"> основные направления в развитии творческих способностей детей: 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1)   Развитие воображения. Воображение – способность сознания создавать образы, представления, идеи и манипулировать ими. Развивается во время игры, когда ребенок представляет предметы, которыми играет.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lastRenderedPageBreak/>
        <w:t>2)   Развитие качеств мышления, которые формируют креативность. На бытовом уровне креативность проявляется как смекалка –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Можно развивать, не используя специального оборудования: «Посмотри на облака. На что они похожи?», «Найди необычную веточку и придумай, на что она может быть похожа.», нарисуйте круг и предложите ребенку что-то дорисовать, что бы получился предмет или просто попросите </w:t>
      </w:r>
      <w:proofErr w:type="gramStart"/>
      <w:r w:rsidRPr="00630515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630515">
        <w:rPr>
          <w:rFonts w:ascii="Times New Roman" w:hAnsi="Times New Roman" w:cs="Times New Roman"/>
          <w:sz w:val="28"/>
          <w:szCs w:val="28"/>
        </w:rPr>
        <w:t xml:space="preserve"> на что это может быть похоже. 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15">
        <w:rPr>
          <w:rFonts w:ascii="Times New Roman" w:hAnsi="Times New Roman" w:cs="Times New Roman"/>
          <w:b/>
          <w:sz w:val="28"/>
          <w:szCs w:val="28"/>
        </w:rPr>
        <w:t xml:space="preserve">                 Условия успешного развития творческих способностей.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6 основных условий успешного развития творческих способностей детей.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1.  Первым шагом к успешному развитию творческих способностей является раннее физическое развитие ребенка. Затем раннее чтение, счет, знакомства с различными инструментами и материалами.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 xml:space="preserve">2.  Второе – создание обстановки, опережающей развитие детей. Необходимо окружать ребенка такой средой и такой системой отношений, которые стимулировали бы его самую разнообразную творческую деятельность. Что бы ребенок рисовал, ему нужно место и условия, где он может делать это свободно. 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3. Третье условие вытекает из самого характера творческого процесса, который требует максимального напряжения сил.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4. Четвертое заключается в предоставление ребенка большой свободы в выборе деятельности. Тогда желание ребенка, его интерес послужит надежной гарантией того что это не приведет к переутомлению и пойдет на пользу ребенку.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t>5.  Но предоставление ребенку свободы не исключает доброжелательную помощь взрослых – это пятое условие. Главное – не превращать в свободу во вседозволенность, а помощь – в подсказку, которая вредит делу. Нельзя делать что-либо за ребенка, если он может сделать сам.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  <w:r w:rsidRPr="00630515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630515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630515">
        <w:rPr>
          <w:rFonts w:ascii="Times New Roman" w:hAnsi="Times New Roman" w:cs="Times New Roman"/>
          <w:sz w:val="28"/>
          <w:szCs w:val="28"/>
        </w:rPr>
        <w:t xml:space="preserve"> комфортная обстановка и наличие свободного времени. Теплая дружелюбная атмосфера в семье и детском коллективе. Важно постоянно стимулировать ребенка к творчеству, терпеливо относиться даже к странным идеям. Нужно исключить из обихода замечания и осуждения.</w:t>
      </w: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515" w:rsidRPr="00630515" w:rsidRDefault="00630515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2CE3" w:rsidRPr="00630515" w:rsidRDefault="00A32CE3" w:rsidP="006305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CE3" w:rsidRPr="00630515" w:rsidSect="00630515">
      <w:pgSz w:w="11906" w:h="16838"/>
      <w:pgMar w:top="1134" w:right="850" w:bottom="1134" w:left="1701" w:header="708" w:footer="708" w:gutter="0"/>
      <w:pgBorders w:display="firstPage"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5"/>
    <w:rsid w:val="001E2DEA"/>
    <w:rsid w:val="00630515"/>
    <w:rsid w:val="008827BC"/>
    <w:rsid w:val="00A3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680</Words>
  <Characters>3877</Characters>
  <Application>Microsoft Office Word</Application>
  <DocSecurity>0</DocSecurity>
  <Lines>32</Lines>
  <Paragraphs>9</Paragraphs>
  <ScaleCrop>false</ScaleCrop>
  <Company>Home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2019-02-24T12:59:00Z</dcterms:created>
  <dcterms:modified xsi:type="dcterms:W3CDTF">2020-09-20T12:23:00Z</dcterms:modified>
</cp:coreProperties>
</file>